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7C12" w14:textId="02998AF7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b/>
          <w:bCs/>
          <w:sz w:val="40"/>
          <w:szCs w:val="40"/>
          <w:lang w:val="nl-NL" w:eastAsia="nl-NL"/>
        </w:rPr>
        <w:t>GE ZUID-WEST 2021</w:t>
      </w:r>
    </w:p>
    <w:p w14:paraId="20E1B082" w14:textId="77777777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b/>
          <w:bCs/>
          <w:sz w:val="40"/>
          <w:szCs w:val="40"/>
          <w:lang w:val="nl-NL" w:eastAsia="nl-NL"/>
        </w:rPr>
        <w:t> </w:t>
      </w:r>
    </w:p>
    <w:p w14:paraId="0D3D2958" w14:textId="2AB7E06C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 xml:space="preserve">Datum: </w:t>
      </w:r>
      <w:r w:rsidR="00B847D8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>19/4</w:t>
      </w:r>
      <w:r w:rsidRPr="000F1294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>  </w:t>
      </w:r>
      <w:r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>Hybride</w:t>
      </w:r>
      <w:r w:rsidRPr="000F1294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 xml:space="preserve"> bijeenkomst </w:t>
      </w:r>
    </w:p>
    <w:p w14:paraId="7E67DEB2" w14:textId="77777777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>Thema:</w:t>
      </w:r>
      <w:r w:rsidRPr="000F1294">
        <w:rPr>
          <w:rFonts w:ascii="Calibri" w:eastAsia="Calibri" w:hAnsi="Calibri" w:cs="Calibri"/>
          <w:sz w:val="28"/>
          <w:szCs w:val="28"/>
          <w:lang w:val="nl-NL" w:eastAsia="nl-NL"/>
        </w:rPr>
        <w:t xml:space="preserve"> Erfelijke MDL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5066"/>
      </w:tblGrid>
      <w:tr w:rsidR="000F1294" w:rsidRPr="000F1294" w14:paraId="444F21FE" w14:textId="77777777" w:rsidTr="000F1294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748AC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Onderwerp</w:t>
            </w:r>
          </w:p>
        </w:tc>
        <w:tc>
          <w:tcPr>
            <w:tcW w:w="5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F1FB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Spreker</w:t>
            </w:r>
          </w:p>
        </w:tc>
      </w:tr>
      <w:tr w:rsidR="000F1294" w:rsidRPr="000F1294" w14:paraId="1552BAB8" w14:textId="77777777" w:rsidTr="000F1294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7F833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77B9" w14:textId="77777777" w:rsidR="000F1294" w:rsidRPr="000F1294" w:rsidRDefault="000F1294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1294" w:rsidRPr="000F1294" w14:paraId="02BFCD86" w14:textId="77777777" w:rsidTr="000F1294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D566" w14:textId="77777777" w:rsidR="000F1294" w:rsidRPr="000F1294" w:rsidRDefault="000F1294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47882" w14:textId="77777777" w:rsidR="000F1294" w:rsidRPr="000F1294" w:rsidRDefault="000F1294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1294" w:rsidRPr="000F1294" w14:paraId="19A55693" w14:textId="77777777" w:rsidTr="000F1294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4D4C" w14:textId="77777777" w:rsidR="000F1294" w:rsidRPr="000F1294" w:rsidRDefault="000F1294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1842" w14:textId="77777777" w:rsidR="000F1294" w:rsidRPr="000F1294" w:rsidRDefault="000F1294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1294" w:rsidRPr="00F03743" w14:paraId="22682C21" w14:textId="77777777" w:rsidTr="000F1294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FA86" w14:textId="4E4A0B69" w:rsidR="000F1294" w:rsidRPr="00081C92" w:rsidRDefault="00081C92" w:rsidP="000F129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nl-NL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nl-NL"/>
              </w:rPr>
              <w:t>Nieuwe ontwikkelingen in de klinische genetica en tools voor doorverwijzen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DE90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sz w:val="28"/>
                <w:szCs w:val="28"/>
                <w:lang w:val="nl-NL"/>
              </w:rPr>
              <w:t>Anja Wagner, klinisch geneticus, EMC</w:t>
            </w:r>
          </w:p>
        </w:tc>
      </w:tr>
      <w:tr w:rsidR="000F1294" w:rsidRPr="000F1294" w14:paraId="4FC3C323" w14:textId="77777777" w:rsidTr="000F1294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C489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Surveillance Lynch e.d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6760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sz w:val="28"/>
                <w:szCs w:val="28"/>
              </w:rPr>
              <w:t>Manon Spaander, MDL arts, EMC</w:t>
            </w:r>
          </w:p>
        </w:tc>
      </w:tr>
      <w:tr w:rsidR="000F1294" w:rsidRPr="00F03743" w14:paraId="46F62463" w14:textId="77777777" w:rsidTr="000F1294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F9D2" w14:textId="68CE808E" w:rsidR="000F1294" w:rsidRPr="00081C92" w:rsidRDefault="00081C92" w:rsidP="000F129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nl-NL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nl-NL"/>
              </w:rPr>
              <w:t>Leidt surveillance tot survival (of the fittest)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9BA8A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sz w:val="28"/>
                <w:szCs w:val="28"/>
                <w:lang w:val="nl-NL"/>
              </w:rPr>
              <w:t>Claudia Verveer, MDL arts, Ikazia ZH</w:t>
            </w:r>
          </w:p>
        </w:tc>
      </w:tr>
      <w:tr w:rsidR="000F1294" w:rsidRPr="00F03743" w14:paraId="5BF0D1A6" w14:textId="77777777" w:rsidTr="000F1294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EC526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E452E" w14:textId="77777777" w:rsidR="000F1294" w:rsidRPr="000F1294" w:rsidRDefault="000F1294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GB"/>
              </w:rPr>
            </w:pPr>
          </w:p>
        </w:tc>
      </w:tr>
      <w:tr w:rsidR="000F1294" w:rsidRPr="00F03743" w14:paraId="4D973708" w14:textId="77777777" w:rsidTr="000F1294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7A246" w14:textId="77777777" w:rsidR="000F1294" w:rsidRPr="000F1294" w:rsidRDefault="000F1294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GB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93084" w14:textId="77777777" w:rsidR="000F1294" w:rsidRPr="000F1294" w:rsidRDefault="000F1294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GB"/>
              </w:rPr>
            </w:pPr>
          </w:p>
        </w:tc>
      </w:tr>
    </w:tbl>
    <w:p w14:paraId="3D270A25" w14:textId="77777777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lang w:val="nl-NL"/>
        </w:rPr>
        <w:t> </w:t>
      </w:r>
    </w:p>
    <w:p w14:paraId="1DBCF7EC" w14:textId="77777777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sz w:val="24"/>
          <w:szCs w:val="24"/>
          <w:lang w:val="nl-NL" w:eastAsia="nl-NL"/>
        </w:rPr>
        <w:t> </w:t>
      </w:r>
    </w:p>
    <w:p w14:paraId="757FE156" w14:textId="31607182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>Datum:         13 september</w:t>
      </w:r>
      <w:r w:rsidR="008A689F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>, Live bijeenkomst Novotel, Rotterdam</w:t>
      </w:r>
    </w:p>
    <w:p w14:paraId="45F4A0D2" w14:textId="7D1B129A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>Thema:</w:t>
      </w:r>
      <w:r w:rsidRPr="000F1294">
        <w:rPr>
          <w:rFonts w:ascii="Calibri" w:eastAsia="Calibri" w:hAnsi="Calibri" w:cs="Calibri"/>
          <w:sz w:val="28"/>
          <w:szCs w:val="28"/>
          <w:lang w:val="nl-NL" w:eastAsia="nl-NL"/>
        </w:rPr>
        <w:t xml:space="preserve"> </w:t>
      </w:r>
      <w:r w:rsidR="00F03743" w:rsidRPr="00F03743">
        <w:rPr>
          <w:rFonts w:ascii="Calibri" w:eastAsia="Calibri" w:hAnsi="Calibri" w:cs="Calibri"/>
          <w:sz w:val="28"/>
          <w:szCs w:val="28"/>
          <w:lang w:val="nl-NL" w:eastAsia="nl-NL"/>
        </w:rPr>
        <w:t>Endoscopie van de toekomst</w:t>
      </w:r>
      <w:r w:rsidRPr="000F1294">
        <w:rPr>
          <w:rFonts w:ascii="Calibri" w:eastAsia="Calibri" w:hAnsi="Calibri" w:cs="Calibri"/>
          <w:sz w:val="28"/>
          <w:szCs w:val="28"/>
          <w:lang w:val="nl-NL" w:eastAsia="nl-NL"/>
        </w:rPr>
        <w:t xml:space="preserve">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5071"/>
      </w:tblGrid>
      <w:tr w:rsidR="000F1294" w:rsidRPr="000F1294" w14:paraId="77C0FED6" w14:textId="77777777" w:rsidTr="000F1294"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6670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Onderwerp</w:t>
            </w:r>
          </w:p>
        </w:tc>
        <w:tc>
          <w:tcPr>
            <w:tcW w:w="5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8C1D5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Spreker</w:t>
            </w:r>
          </w:p>
        </w:tc>
      </w:tr>
      <w:tr w:rsidR="000F1294" w:rsidRPr="00F03743" w14:paraId="4BFE5DE9" w14:textId="77777777" w:rsidTr="000F1294"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D5EB0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eastAsia="en-GB"/>
              </w:rPr>
              <w:t>Endoscopic lesions that do NOT require endoscopic follow-up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6506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>Arjun Koch, MDL arts EMC</w:t>
            </w:r>
          </w:p>
        </w:tc>
      </w:tr>
      <w:tr w:rsidR="000F1294" w:rsidRPr="000F1294" w14:paraId="348C7525" w14:textId="77777777" w:rsidTr="000F1294"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59F77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 w:eastAsia="en-GB"/>
              </w:rPr>
              <w:t>Spontane passage van kleine galwegsteentjesafwachten ipv ERCP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80AE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Rutger Quispel/ H. Schutz (Quest study group), MDL arts RdGG</w:t>
            </w:r>
          </w:p>
        </w:tc>
      </w:tr>
      <w:tr w:rsidR="000F1294" w:rsidRPr="000F1294" w14:paraId="624CC4A4" w14:textId="77777777" w:rsidTr="000F1294"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6CF81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eastAsia="en-GB"/>
              </w:rPr>
              <w:t>Scopenreiniging en disposable endoscopen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35124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sz w:val="28"/>
                <w:szCs w:val="28"/>
              </w:rPr>
              <w:t>Marco Bruno, MDL arts, EMC</w:t>
            </w:r>
          </w:p>
        </w:tc>
      </w:tr>
      <w:tr w:rsidR="000F1294" w:rsidRPr="000F1294" w14:paraId="1F0C921B" w14:textId="77777777" w:rsidTr="000F1294"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BD5E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sz w:val="28"/>
                <w:szCs w:val="28"/>
              </w:rPr>
              <w:t>De groene endoscopykamer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D874E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sz w:val="28"/>
                <w:szCs w:val="28"/>
              </w:rPr>
              <w:t>Femme Dirksmeier, MDL arts, Franciscus Vlietland ZH</w:t>
            </w:r>
          </w:p>
        </w:tc>
      </w:tr>
    </w:tbl>
    <w:p w14:paraId="404DD652" w14:textId="77777777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lang w:val="nl-NL"/>
        </w:rPr>
        <w:t> </w:t>
      </w:r>
    </w:p>
    <w:p w14:paraId="0523F0B1" w14:textId="77777777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sz w:val="28"/>
          <w:szCs w:val="28"/>
          <w:lang w:val="nl-NL" w:eastAsia="nl-NL"/>
        </w:rPr>
        <w:t xml:space="preserve">            </w:t>
      </w:r>
    </w:p>
    <w:p w14:paraId="4ED5752A" w14:textId="7327BFA9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>Datum: 22/11</w:t>
      </w:r>
      <w:r w:rsidR="008A689F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>, Live bijeenkomst Novotel, Rotterdam</w:t>
      </w:r>
      <w:r w:rsidRPr="000F1294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 xml:space="preserve">       </w:t>
      </w:r>
    </w:p>
    <w:p w14:paraId="6DFCB54E" w14:textId="77777777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>Thema:</w:t>
      </w:r>
      <w:r w:rsidRPr="000F1294">
        <w:rPr>
          <w:rFonts w:ascii="Calibri" w:eastAsia="Calibri" w:hAnsi="Calibri" w:cs="Calibri"/>
          <w:sz w:val="28"/>
          <w:szCs w:val="28"/>
          <w:lang w:val="nl-NL" w:eastAsia="nl-NL"/>
        </w:rPr>
        <w:t xml:space="preserve"> </w:t>
      </w:r>
      <w:r w:rsidRPr="00F03743">
        <w:rPr>
          <w:rFonts w:ascii="Calibri" w:eastAsia="Calibri" w:hAnsi="Calibri" w:cs="Calibri"/>
          <w:sz w:val="28"/>
          <w:szCs w:val="28"/>
          <w:lang w:val="nl-NL" w:eastAsia="nl-NL"/>
        </w:rPr>
        <w:t>Acute MDL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5071"/>
      </w:tblGrid>
      <w:tr w:rsidR="000F1294" w:rsidRPr="000F1294" w14:paraId="0E017B20" w14:textId="77777777" w:rsidTr="000F1294"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6481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Onderwerp</w:t>
            </w:r>
          </w:p>
        </w:tc>
        <w:tc>
          <w:tcPr>
            <w:tcW w:w="5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6363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Spreker</w:t>
            </w:r>
          </w:p>
        </w:tc>
      </w:tr>
      <w:tr w:rsidR="000F1294" w:rsidRPr="000F1294" w14:paraId="0785C76A" w14:textId="77777777" w:rsidTr="000F1294"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29E7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eastAsia="en-GB"/>
              </w:rPr>
              <w:t>Bloedingen (Upper GI)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745C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Lisanne Holster, MDL arts Maasstad ZH</w:t>
            </w:r>
          </w:p>
        </w:tc>
      </w:tr>
      <w:tr w:rsidR="000F1294" w:rsidRPr="00F03743" w14:paraId="66481850" w14:textId="77777777" w:rsidTr="000F1294"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E6C1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sz w:val="28"/>
                <w:szCs w:val="28"/>
              </w:rPr>
              <w:t>Corpus Alienum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4B42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>Maartje Buis, MDL arts, Maasstad ZH</w:t>
            </w:r>
          </w:p>
        </w:tc>
      </w:tr>
      <w:tr w:rsidR="000F1294" w:rsidRPr="00F03743" w14:paraId="79C26E18" w14:textId="77777777" w:rsidTr="000F1294"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A022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rtl/>
              </w:rPr>
              <w:br/>
            </w:r>
            <w:r w:rsidRPr="000F1294">
              <w:rPr>
                <w:rFonts w:ascii="Calibri" w:eastAsia="Calibri" w:hAnsi="Calibri" w:cs="Calibri"/>
                <w:sz w:val="28"/>
                <w:szCs w:val="28"/>
              </w:rPr>
              <w:t>- Volvulus/colonstent bij maligniteit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127D9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sz w:val="28"/>
                <w:szCs w:val="28"/>
                <w:lang w:val="nl-NL"/>
              </w:rPr>
              <w:t>Wim van de Vrie, MDL arts, ASZ ZH</w:t>
            </w: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 xml:space="preserve"> </w:t>
            </w:r>
          </w:p>
        </w:tc>
      </w:tr>
      <w:tr w:rsidR="000F1294" w:rsidRPr="00F03743" w14:paraId="4E62241C" w14:textId="77777777" w:rsidTr="000F1294"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68CC0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>Post poliepectomie problemen</w:t>
            </w:r>
          </w:p>
          <w:p w14:paraId="1D52694F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>(bloeding, perforatie, postpoliepectomie syndroom)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C114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>Frank Wolfhagen, MDL arts ASZ ZH</w:t>
            </w:r>
          </w:p>
        </w:tc>
      </w:tr>
    </w:tbl>
    <w:p w14:paraId="6CB357A7" w14:textId="77777777" w:rsidR="00A614E1" w:rsidRPr="000F1294" w:rsidRDefault="00A614E1">
      <w:pPr>
        <w:rPr>
          <w:lang w:val="nl-NL"/>
        </w:rPr>
      </w:pPr>
    </w:p>
    <w:sectPr w:rsidR="00A614E1" w:rsidRPr="000F1294" w:rsidSect="000F12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94"/>
    <w:rsid w:val="00081C92"/>
    <w:rsid w:val="000F1294"/>
    <w:rsid w:val="00121DBF"/>
    <w:rsid w:val="00377245"/>
    <w:rsid w:val="00892204"/>
    <w:rsid w:val="008A689F"/>
    <w:rsid w:val="009232D7"/>
    <w:rsid w:val="009F356C"/>
    <w:rsid w:val="00A614E1"/>
    <w:rsid w:val="00B847D8"/>
    <w:rsid w:val="00F0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2574"/>
  <w15:chartTrackingRefBased/>
  <w15:docId w15:val="{3552AD17-5148-41C8-AA61-8EEE227D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Haak</dc:creator>
  <cp:keywords/>
  <dc:description/>
  <cp:lastModifiedBy>Astrid Muller</cp:lastModifiedBy>
  <cp:revision>2</cp:revision>
  <dcterms:created xsi:type="dcterms:W3CDTF">2021-05-07T09:25:00Z</dcterms:created>
  <dcterms:modified xsi:type="dcterms:W3CDTF">2021-05-07T09:25:00Z</dcterms:modified>
</cp:coreProperties>
</file>